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D1C" w:rsidRPr="0081410F" w:rsidRDefault="0081410F">
      <w:pPr>
        <w:rPr>
          <w:rFonts w:ascii="Century Gothic" w:hAnsi="Century Gothic"/>
          <w:b/>
        </w:rPr>
      </w:pPr>
      <w:r w:rsidRPr="0081410F">
        <w:rPr>
          <w:rFonts w:ascii="Century Gothic" w:hAnsi="Century Gothic"/>
          <w:b/>
          <w:noProof/>
          <w:sz w:val="36"/>
          <w:lang w:eastAsia="en-GB"/>
        </w:rPr>
        <mc:AlternateContent>
          <mc:Choice Requires="wps">
            <w:drawing>
              <wp:anchor distT="0" distB="0" distL="114300" distR="114300" simplePos="0" relativeHeight="251659264" behindDoc="0" locked="0" layoutInCell="1" allowOverlap="1" wp14:anchorId="415C29FC" wp14:editId="07C36E3C">
                <wp:simplePos x="0" y="0"/>
                <wp:positionH relativeFrom="column">
                  <wp:posOffset>2468880</wp:posOffset>
                </wp:positionH>
                <wp:positionV relativeFrom="paragraph">
                  <wp:posOffset>-50800</wp:posOffset>
                </wp:positionV>
                <wp:extent cx="4104640" cy="1930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4640" cy="193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410F" w:rsidRDefault="00A90CD3" w:rsidP="0081410F">
                            <w:pPr>
                              <w:pStyle w:val="ListParagraph"/>
                              <w:numPr>
                                <w:ilvl w:val="0"/>
                                <w:numId w:val="2"/>
                              </w:numPr>
                              <w:spacing w:after="0"/>
                              <w:rPr>
                                <w:rFonts w:ascii="Century Gothic" w:hAnsi="Century Gothic"/>
                                <w:sz w:val="24"/>
                              </w:rPr>
                            </w:pPr>
                            <w:r w:rsidRPr="0081410F">
                              <w:rPr>
                                <w:rFonts w:ascii="Century Gothic" w:hAnsi="Century Gothic"/>
                                <w:sz w:val="24"/>
                              </w:rPr>
                              <w:t xml:space="preserve">You must complete at least two of these tasks by the deadline on Google Classroom.  </w:t>
                            </w:r>
                          </w:p>
                          <w:p w:rsidR="00A90CD3" w:rsidRPr="0081410F" w:rsidRDefault="00A90CD3" w:rsidP="0081410F">
                            <w:pPr>
                              <w:pStyle w:val="ListParagraph"/>
                              <w:numPr>
                                <w:ilvl w:val="0"/>
                                <w:numId w:val="2"/>
                              </w:numPr>
                              <w:spacing w:after="0"/>
                              <w:rPr>
                                <w:sz w:val="24"/>
                              </w:rPr>
                            </w:pPr>
                            <w:r w:rsidRPr="0081410F">
                              <w:rPr>
                                <w:rFonts w:ascii="Century Gothic" w:hAnsi="Century Gothic"/>
                                <w:sz w:val="24"/>
                              </w:rPr>
                              <w:t xml:space="preserve">They must be glued into your book – </w:t>
                            </w:r>
                            <w:r w:rsidRPr="0081410F">
                              <w:rPr>
                                <w:rFonts w:ascii="Century Gothic" w:hAnsi="Century Gothic"/>
                                <w:b/>
                                <w:sz w:val="24"/>
                              </w:rPr>
                              <w:t>online submissions will not be accepted</w:t>
                            </w:r>
                            <w:r w:rsidRPr="0081410F">
                              <w:rPr>
                                <w:rFonts w:ascii="Century Gothic" w:hAnsi="Century Gothic"/>
                                <w:sz w:val="24"/>
                              </w:rPr>
                              <w:t>.</w:t>
                            </w:r>
                          </w:p>
                          <w:p w:rsidR="0081410F" w:rsidRPr="0081410F" w:rsidRDefault="0081410F" w:rsidP="0081410F">
                            <w:pPr>
                              <w:pStyle w:val="ListParagraph"/>
                              <w:numPr>
                                <w:ilvl w:val="0"/>
                                <w:numId w:val="2"/>
                              </w:numPr>
                              <w:spacing w:after="0"/>
                              <w:rPr>
                                <w:rFonts w:ascii="Century Gothic" w:hAnsi="Century Gothic"/>
                                <w:sz w:val="24"/>
                              </w:rPr>
                            </w:pPr>
                            <w:r>
                              <w:rPr>
                                <w:rFonts w:ascii="Century Gothic" w:hAnsi="Century Gothic"/>
                                <w:sz w:val="24"/>
                              </w:rPr>
                              <w:t xml:space="preserve">You can also find a copy of this grid and the knowledge organiser and Google Classroom.  When using the links below, you might find it easier to click on the electronic copy instead of typing the link out.  </w:t>
                            </w:r>
                          </w:p>
                          <w:p w:rsidR="0081410F" w:rsidRPr="0081410F" w:rsidRDefault="0081410F" w:rsidP="0081410F">
                            <w:pPr>
                              <w:pStyle w:val="ListParagraph"/>
                              <w:numPr>
                                <w:ilvl w:val="0"/>
                                <w:numId w:val="2"/>
                              </w:numPr>
                              <w:spacing w:after="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C29FC" id="_x0000_t202" coordsize="21600,21600" o:spt="202" path="m,l,21600r21600,l21600,xe">
                <v:stroke joinstyle="miter"/>
                <v:path gradientshapeok="t" o:connecttype="rect"/>
              </v:shapetype>
              <v:shape id="Text Box 2" o:spid="_x0000_s1026" type="#_x0000_t202" style="position:absolute;margin-left:194.4pt;margin-top:-4pt;width:323.2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" fillcolor="white [3201]" stroked="f" strokeweight=".5pt">
                <v:textbox>
                  <w:txbxContent>
                    <w:p w:rsidR="0081410F" w:rsidRDefault="00A90CD3" w:rsidP="0081410F">
                      <w:pPr>
                        <w:pStyle w:val="ListParagraph"/>
                        <w:numPr>
                          <w:ilvl w:val="0"/>
                          <w:numId w:val="2"/>
                        </w:numPr>
                        <w:spacing w:after="0"/>
                        <w:rPr>
                          <w:rFonts w:ascii="Century Gothic" w:hAnsi="Century Gothic"/>
                          <w:sz w:val="24"/>
                        </w:rPr>
                      </w:pPr>
                      <w:r w:rsidRPr="0081410F">
                        <w:rPr>
                          <w:rFonts w:ascii="Century Gothic" w:hAnsi="Century Gothic"/>
                          <w:sz w:val="24"/>
                        </w:rPr>
                        <w:t xml:space="preserve">You must complete at least two of these tasks by the deadline on Google Classroom.  </w:t>
                      </w:r>
                    </w:p>
                    <w:p w:rsidR="00A90CD3" w:rsidRPr="0081410F" w:rsidRDefault="00A90CD3" w:rsidP="0081410F">
                      <w:pPr>
                        <w:pStyle w:val="ListParagraph"/>
                        <w:numPr>
                          <w:ilvl w:val="0"/>
                          <w:numId w:val="2"/>
                        </w:numPr>
                        <w:spacing w:after="0"/>
                        <w:rPr>
                          <w:sz w:val="24"/>
                        </w:rPr>
                      </w:pPr>
                      <w:r w:rsidRPr="0081410F">
                        <w:rPr>
                          <w:rFonts w:ascii="Century Gothic" w:hAnsi="Century Gothic"/>
                          <w:sz w:val="24"/>
                        </w:rPr>
                        <w:t xml:space="preserve">They must be glued into your book – </w:t>
                      </w:r>
                      <w:r w:rsidRPr="0081410F">
                        <w:rPr>
                          <w:rFonts w:ascii="Century Gothic" w:hAnsi="Century Gothic"/>
                          <w:b/>
                          <w:sz w:val="24"/>
                        </w:rPr>
                        <w:t>online submissions will not be accepted</w:t>
                      </w:r>
                      <w:r w:rsidRPr="0081410F">
                        <w:rPr>
                          <w:rFonts w:ascii="Century Gothic" w:hAnsi="Century Gothic"/>
                          <w:sz w:val="24"/>
                        </w:rPr>
                        <w:t>.</w:t>
                      </w:r>
                    </w:p>
                    <w:p w:rsidR="0081410F" w:rsidRPr="0081410F" w:rsidRDefault="0081410F" w:rsidP="0081410F">
                      <w:pPr>
                        <w:pStyle w:val="ListParagraph"/>
                        <w:numPr>
                          <w:ilvl w:val="0"/>
                          <w:numId w:val="2"/>
                        </w:numPr>
                        <w:spacing w:after="0"/>
                        <w:rPr>
                          <w:rFonts w:ascii="Century Gothic" w:hAnsi="Century Gothic"/>
                          <w:sz w:val="24"/>
                        </w:rPr>
                      </w:pPr>
                      <w:r>
                        <w:rPr>
                          <w:rFonts w:ascii="Century Gothic" w:hAnsi="Century Gothic"/>
                          <w:sz w:val="24"/>
                        </w:rPr>
                        <w:t xml:space="preserve">You can also find a copy of this grid and the knowledge organiser and Google Classroom.  When using the links below, you might find it easier to click on the electronic copy instead of typing the link out.  </w:t>
                      </w:r>
                    </w:p>
                    <w:p w:rsidR="0081410F" w:rsidRPr="0081410F" w:rsidRDefault="0081410F" w:rsidP="0081410F">
                      <w:pPr>
                        <w:pStyle w:val="ListParagraph"/>
                        <w:numPr>
                          <w:ilvl w:val="0"/>
                          <w:numId w:val="2"/>
                        </w:numPr>
                        <w:spacing w:after="0"/>
                        <w:rPr>
                          <w:sz w:val="24"/>
                        </w:rPr>
                      </w:pPr>
                    </w:p>
                  </w:txbxContent>
                </v:textbox>
              </v:shape>
            </w:pict>
          </mc:Fallback>
        </mc:AlternateContent>
      </w:r>
      <w:r w:rsidRPr="0081410F">
        <w:rPr>
          <w:rFonts w:ascii="Century Gothic" w:hAnsi="Century Gothic"/>
          <w:b/>
          <w:noProof/>
          <w:sz w:val="36"/>
          <w:lang w:eastAsia="en-GB"/>
        </w:rPr>
        <w:drawing>
          <wp:anchor distT="0" distB="0" distL="114300" distR="114300" simplePos="0" relativeHeight="251658240" behindDoc="0" locked="0" layoutInCell="1" allowOverlap="1" wp14:anchorId="23C64696" wp14:editId="088EA197">
            <wp:simplePos x="0" y="0"/>
            <wp:positionH relativeFrom="column">
              <wp:posOffset>-30480</wp:posOffset>
            </wp:positionH>
            <wp:positionV relativeFrom="paragraph">
              <wp:posOffset>415925</wp:posOffset>
            </wp:positionV>
            <wp:extent cx="2235200" cy="935990"/>
            <wp:effectExtent l="0" t="0" r="0" b="0"/>
            <wp:wrapTopAndBottom/>
            <wp:docPr id="1" name="Picture 1" descr="Image result for philos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ilosop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A7F" w:rsidRPr="0081410F">
        <w:rPr>
          <w:rFonts w:ascii="Century Gothic" w:hAnsi="Century Gothic"/>
          <w:b/>
          <w:sz w:val="36"/>
        </w:rPr>
        <w:t>What Is Philosophy?</w:t>
      </w:r>
    </w:p>
    <w:p w:rsidR="00C21A7F" w:rsidRPr="0081410F" w:rsidRDefault="0081410F" w:rsidP="0081410F">
      <w:pPr>
        <w:spacing w:before="240"/>
        <w:rPr>
          <w:rFonts w:ascii="Century Gothic" w:hAnsi="Century Gothic"/>
          <w:b/>
          <w:i/>
          <w:sz w:val="28"/>
        </w:rPr>
      </w:pPr>
      <w:r>
        <w:rPr>
          <w:rFonts w:ascii="Century Gothic" w:hAnsi="Century Gothic"/>
          <w:b/>
          <w:i/>
          <w:sz w:val="28"/>
        </w:rPr>
        <w:t xml:space="preserve">        </w:t>
      </w:r>
      <w:r w:rsidR="00C21A7F" w:rsidRPr="0081410F">
        <w:rPr>
          <w:rFonts w:ascii="Century Gothic" w:hAnsi="Century Gothic"/>
          <w:b/>
          <w:i/>
          <w:sz w:val="28"/>
        </w:rPr>
        <w:t>Homework Grid</w:t>
      </w:r>
    </w:p>
    <w:p w:rsidR="00C21A7F" w:rsidRPr="00B362AF" w:rsidRDefault="00C21A7F" w:rsidP="00A90CD3">
      <w:pPr>
        <w:rPr>
          <w:rFonts w:ascii="Century Gothic" w:hAnsi="Century Gothic"/>
        </w:rPr>
      </w:pPr>
    </w:p>
    <w:tbl>
      <w:tblPr>
        <w:tblStyle w:val="TableGrid"/>
        <w:tblW w:w="0" w:type="auto"/>
        <w:tblLayout w:type="fixed"/>
        <w:tblLook w:val="04A0" w:firstRow="1" w:lastRow="0" w:firstColumn="1" w:lastColumn="0" w:noHBand="0" w:noVBand="1"/>
      </w:tblPr>
      <w:tblGrid>
        <w:gridCol w:w="3485"/>
        <w:gridCol w:w="3485"/>
        <w:gridCol w:w="3486"/>
      </w:tblGrid>
      <w:tr w:rsidR="00C21A7F" w:rsidRPr="0081410F" w:rsidTr="00771935">
        <w:trPr>
          <w:trHeight w:val="4040"/>
        </w:trPr>
        <w:tc>
          <w:tcPr>
            <w:tcW w:w="3485" w:type="dxa"/>
            <w:vAlign w:val="center"/>
          </w:tcPr>
          <w:p w:rsidR="00C21A7F" w:rsidRPr="0081410F" w:rsidRDefault="00C21A7F" w:rsidP="0081410F">
            <w:pPr>
              <w:pStyle w:val="ListParagraph"/>
              <w:numPr>
                <w:ilvl w:val="0"/>
                <w:numId w:val="1"/>
              </w:numPr>
              <w:spacing w:line="360" w:lineRule="auto"/>
              <w:ind w:left="313" w:hanging="284"/>
              <w:rPr>
                <w:rFonts w:ascii="Century Gothic" w:hAnsi="Century Gothic"/>
                <w:sz w:val="24"/>
              </w:rPr>
            </w:pPr>
            <w:r w:rsidRPr="0081410F">
              <w:rPr>
                <w:rFonts w:ascii="Century Gothic" w:hAnsi="Century Gothic"/>
                <w:sz w:val="24"/>
              </w:rPr>
              <w:t xml:space="preserve">Design a poster aimed at Year 7 students explaining 3-5 logical fallacies.  This website is a good starting point: </w:t>
            </w:r>
            <w:hyperlink r:id="rId6" w:history="1">
              <w:r w:rsidRPr="0081410F">
                <w:rPr>
                  <w:rStyle w:val="Hyperlink"/>
                  <w:rFonts w:ascii="Century Gothic" w:hAnsi="Century Gothic"/>
                  <w:sz w:val="20"/>
                </w:rPr>
                <w:t>https://yourlogicalfallacyis.com/</w:t>
              </w:r>
            </w:hyperlink>
            <w:r w:rsidRPr="0081410F">
              <w:rPr>
                <w:rFonts w:ascii="Century Gothic" w:hAnsi="Century Gothic"/>
                <w:sz w:val="20"/>
              </w:rPr>
              <w:t xml:space="preserve"> </w:t>
            </w:r>
          </w:p>
        </w:tc>
        <w:tc>
          <w:tcPr>
            <w:tcW w:w="3485" w:type="dxa"/>
            <w:vAlign w:val="center"/>
          </w:tcPr>
          <w:p w:rsidR="00C21A7F" w:rsidRPr="0081410F" w:rsidRDefault="00A90CD3" w:rsidP="0081410F">
            <w:pPr>
              <w:pStyle w:val="ListParagraph"/>
              <w:numPr>
                <w:ilvl w:val="0"/>
                <w:numId w:val="1"/>
              </w:numPr>
              <w:spacing w:line="360" w:lineRule="auto"/>
              <w:ind w:left="313" w:hanging="284"/>
              <w:rPr>
                <w:rFonts w:ascii="Century Gothic" w:hAnsi="Century Gothic"/>
                <w:sz w:val="24"/>
              </w:rPr>
            </w:pPr>
            <w:r w:rsidRPr="0081410F">
              <w:rPr>
                <w:rFonts w:ascii="Century Gothic" w:hAnsi="Century Gothic"/>
                <w:sz w:val="24"/>
              </w:rPr>
              <w:t xml:space="preserve">Create an illustrated </w:t>
            </w:r>
            <w:proofErr w:type="spellStart"/>
            <w:r w:rsidRPr="0081410F">
              <w:rPr>
                <w:rFonts w:ascii="Century Gothic" w:hAnsi="Century Gothic"/>
                <w:sz w:val="24"/>
              </w:rPr>
              <w:t>mindmap</w:t>
            </w:r>
            <w:proofErr w:type="spellEnd"/>
            <w:r w:rsidRPr="0081410F">
              <w:rPr>
                <w:rFonts w:ascii="Century Gothic" w:hAnsi="Century Gothic"/>
                <w:sz w:val="24"/>
              </w:rPr>
              <w:t xml:space="preserve"> showing the information on this topic’s knowledge organiser.  </w:t>
            </w:r>
          </w:p>
        </w:tc>
        <w:tc>
          <w:tcPr>
            <w:tcW w:w="3486" w:type="dxa"/>
            <w:vAlign w:val="center"/>
          </w:tcPr>
          <w:p w:rsidR="00C21A7F" w:rsidRPr="0081410F" w:rsidRDefault="00B362AF" w:rsidP="0081410F">
            <w:pPr>
              <w:pStyle w:val="ListParagraph"/>
              <w:numPr>
                <w:ilvl w:val="0"/>
                <w:numId w:val="1"/>
              </w:numPr>
              <w:spacing w:line="360" w:lineRule="auto"/>
              <w:ind w:left="313" w:hanging="284"/>
              <w:rPr>
                <w:rFonts w:ascii="Century Gothic" w:hAnsi="Century Gothic"/>
                <w:sz w:val="24"/>
              </w:rPr>
            </w:pPr>
            <w:r w:rsidRPr="0081410F">
              <w:rPr>
                <w:rFonts w:ascii="Century Gothic" w:hAnsi="Century Gothic"/>
                <w:sz w:val="24"/>
              </w:rPr>
              <w:t xml:space="preserve">Use a selection of recent newspaper headlines and images to create a collage that shows human nature at its best and its worst.  </w:t>
            </w:r>
            <w:r w:rsidR="00F06842" w:rsidRPr="0081410F">
              <w:rPr>
                <w:rFonts w:ascii="Century Gothic" w:hAnsi="Century Gothic"/>
                <w:sz w:val="24"/>
              </w:rPr>
              <w:t xml:space="preserve">This website could be a good place to start: </w:t>
            </w:r>
            <w:hyperlink r:id="rId7" w:history="1">
              <w:r w:rsidR="00F06842" w:rsidRPr="0081410F">
                <w:rPr>
                  <w:rStyle w:val="Hyperlink"/>
                  <w:rFonts w:ascii="Century Gothic" w:hAnsi="Century Gothic"/>
                  <w:sz w:val="20"/>
                  <w:lang w:val="en-US"/>
                </w:rPr>
                <w:t>http://www.bbc.co.uk/news/blogs/the_papers</w:t>
              </w:r>
            </w:hyperlink>
            <w:r w:rsidR="00F06842" w:rsidRPr="0081410F">
              <w:rPr>
                <w:rFonts w:ascii="Century Gothic" w:hAnsi="Century Gothic"/>
                <w:sz w:val="20"/>
              </w:rPr>
              <w:t xml:space="preserve"> </w:t>
            </w:r>
          </w:p>
        </w:tc>
      </w:tr>
      <w:tr w:rsidR="00B362AF" w:rsidRPr="0081410F" w:rsidTr="00771935">
        <w:trPr>
          <w:trHeight w:val="5796"/>
        </w:trPr>
        <w:tc>
          <w:tcPr>
            <w:tcW w:w="3485" w:type="dxa"/>
            <w:vAlign w:val="center"/>
          </w:tcPr>
          <w:p w:rsidR="00B362AF" w:rsidRPr="0081410F" w:rsidRDefault="00A90CD3" w:rsidP="0081410F">
            <w:pPr>
              <w:pStyle w:val="ListParagraph"/>
              <w:numPr>
                <w:ilvl w:val="0"/>
                <w:numId w:val="1"/>
              </w:numPr>
              <w:spacing w:line="360" w:lineRule="auto"/>
              <w:ind w:left="313" w:hanging="284"/>
              <w:rPr>
                <w:rFonts w:ascii="Century Gothic" w:hAnsi="Century Gothic"/>
                <w:sz w:val="24"/>
              </w:rPr>
            </w:pPr>
            <w:r w:rsidRPr="0081410F">
              <w:rPr>
                <w:rFonts w:ascii="Century Gothic" w:hAnsi="Century Gothic"/>
                <w:sz w:val="24"/>
              </w:rPr>
              <w:t>In our 2</w:t>
            </w:r>
            <w:r w:rsidRPr="0081410F">
              <w:rPr>
                <w:rFonts w:ascii="Century Gothic" w:hAnsi="Century Gothic"/>
                <w:sz w:val="24"/>
                <w:vertAlign w:val="superscript"/>
              </w:rPr>
              <w:t>nd</w:t>
            </w:r>
            <w:r w:rsidRPr="0081410F">
              <w:rPr>
                <w:rFonts w:ascii="Century Gothic" w:hAnsi="Century Gothic"/>
                <w:sz w:val="24"/>
              </w:rPr>
              <w:t xml:space="preserve"> lesson we did a rough draft of a ‘Map of Me’ showing how our experiences in life have led us to being the person we are today.  Use all of your creativity and imagination to design a more detailed version.  Before starting,  re-watch this video to remind you about the big questions behind the task: </w:t>
            </w:r>
            <w:hyperlink r:id="rId8" w:history="1">
              <w:r w:rsidRPr="0081410F">
                <w:rPr>
                  <w:rStyle w:val="Hyperlink"/>
                  <w:rFonts w:ascii="Century Gothic" w:hAnsi="Century Gothic"/>
                </w:rPr>
                <w:t>https://</w:t>
              </w:r>
            </w:hyperlink>
            <w:hyperlink r:id="rId9" w:history="1">
              <w:r w:rsidRPr="0081410F">
                <w:rPr>
                  <w:rStyle w:val="Hyperlink"/>
                  <w:rFonts w:ascii="Century Gothic" w:hAnsi="Century Gothic"/>
                </w:rPr>
                <w:t>youtu.be/UHwVyplU3Pg</w:t>
              </w:r>
            </w:hyperlink>
          </w:p>
        </w:tc>
        <w:tc>
          <w:tcPr>
            <w:tcW w:w="3485" w:type="dxa"/>
            <w:vAlign w:val="center"/>
          </w:tcPr>
          <w:p w:rsidR="00B362AF" w:rsidRPr="0081410F" w:rsidRDefault="00A90CD3" w:rsidP="0081410F">
            <w:pPr>
              <w:pStyle w:val="ListParagraph"/>
              <w:numPr>
                <w:ilvl w:val="0"/>
                <w:numId w:val="1"/>
              </w:numPr>
              <w:spacing w:line="360" w:lineRule="auto"/>
              <w:ind w:left="313" w:hanging="284"/>
              <w:rPr>
                <w:rFonts w:ascii="Century Gothic" w:hAnsi="Century Gothic"/>
                <w:sz w:val="24"/>
              </w:rPr>
            </w:pPr>
            <w:r w:rsidRPr="0081410F">
              <w:rPr>
                <w:rFonts w:ascii="Century Gothic" w:hAnsi="Century Gothic"/>
                <w:sz w:val="24"/>
              </w:rPr>
              <w:t xml:space="preserve">Choose 2 or 3 of Big Questions on the knowledge organiser to represent as a poster.  Your poster needs to focus more on images than words – you </w:t>
            </w:r>
            <w:r w:rsidR="0081410F" w:rsidRPr="0081410F">
              <w:rPr>
                <w:rFonts w:ascii="Century Gothic" w:hAnsi="Century Gothic"/>
                <w:sz w:val="24"/>
              </w:rPr>
              <w:t>can either hand-draw</w:t>
            </w:r>
            <w:r w:rsidRPr="0081410F">
              <w:rPr>
                <w:rFonts w:ascii="Century Gothic" w:hAnsi="Century Gothic"/>
                <w:sz w:val="24"/>
              </w:rPr>
              <w:t xml:space="preserve"> them, or find images online.  Make sure you include the names of specific philosopher and direct quotations.  Wikipedia is the best place to start your research.  </w:t>
            </w:r>
          </w:p>
        </w:tc>
        <w:tc>
          <w:tcPr>
            <w:tcW w:w="3486" w:type="dxa"/>
            <w:vAlign w:val="center"/>
          </w:tcPr>
          <w:p w:rsidR="00B362AF" w:rsidRPr="0081410F" w:rsidRDefault="00A90CD3" w:rsidP="0081410F">
            <w:pPr>
              <w:pStyle w:val="ListParagraph"/>
              <w:numPr>
                <w:ilvl w:val="0"/>
                <w:numId w:val="1"/>
              </w:numPr>
              <w:spacing w:line="360" w:lineRule="auto"/>
              <w:ind w:left="313" w:hanging="284"/>
              <w:rPr>
                <w:rFonts w:ascii="Century Gothic" w:hAnsi="Century Gothic"/>
                <w:sz w:val="24"/>
              </w:rPr>
            </w:pPr>
            <w:r w:rsidRPr="0081410F">
              <w:rPr>
                <w:rFonts w:ascii="Century Gothic" w:hAnsi="Century Gothic"/>
                <w:sz w:val="24"/>
              </w:rPr>
              <w:t xml:space="preserve">The link below will download a number of ethical dilemmas for you to consider.  Choose 1 or 2 to look at in detail.  For your chosen dilemmas, write 3 paragraphs explaining: what makes this a difficult decision, what you personally would do, and your reasons for doing so.  </w:t>
            </w:r>
            <w:hyperlink r:id="rId10" w:history="1">
              <w:r w:rsidRPr="0081410F">
                <w:rPr>
                  <w:rStyle w:val="Hyperlink"/>
                  <w:rFonts w:ascii="Century Gothic" w:hAnsi="Century Gothic"/>
                  <w:sz w:val="20"/>
                </w:rPr>
                <w:t>http://www.mrrydalch.com/uploads/5/5/9/9/559987/ethical_dilemma_scenarios.doc</w:t>
              </w:r>
            </w:hyperlink>
            <w:r w:rsidRPr="0081410F">
              <w:rPr>
                <w:rFonts w:ascii="Century Gothic" w:hAnsi="Century Gothic"/>
                <w:sz w:val="20"/>
              </w:rPr>
              <w:t xml:space="preserve"> </w:t>
            </w:r>
          </w:p>
        </w:tc>
      </w:tr>
      <w:tr w:rsidR="00771935" w:rsidRPr="00771935" w:rsidTr="00771935">
        <w:trPr>
          <w:trHeight w:val="855"/>
        </w:trPr>
        <w:tc>
          <w:tcPr>
            <w:tcW w:w="10456" w:type="dxa"/>
            <w:gridSpan w:val="3"/>
            <w:vAlign w:val="center"/>
          </w:tcPr>
          <w:p w:rsidR="00771935" w:rsidRPr="00771935" w:rsidRDefault="00771935" w:rsidP="00771935">
            <w:pPr>
              <w:jc w:val="center"/>
              <w:rPr>
                <w:rFonts w:ascii="Century Gothic" w:hAnsi="Century Gothic"/>
                <w:b/>
                <w:sz w:val="24"/>
              </w:rPr>
            </w:pPr>
            <w:r w:rsidRPr="00771935">
              <w:rPr>
                <w:rFonts w:ascii="Century Gothic" w:hAnsi="Century Gothic"/>
                <w:b/>
                <w:sz w:val="24"/>
              </w:rPr>
              <w:t xml:space="preserve">Challenge reading: </w:t>
            </w:r>
            <w:r>
              <w:rPr>
                <w:rFonts w:ascii="Century Gothic" w:hAnsi="Century Gothic"/>
                <w:b/>
                <w:i/>
                <w:sz w:val="24"/>
              </w:rPr>
              <w:t>Young Person’s Guide to Philosophy</w:t>
            </w:r>
            <w:r>
              <w:rPr>
                <w:rFonts w:ascii="Century Gothic" w:hAnsi="Century Gothic"/>
                <w:b/>
                <w:sz w:val="24"/>
              </w:rPr>
              <w:t xml:space="preserve"> by Jeremy </w:t>
            </w:r>
            <w:proofErr w:type="spellStart"/>
            <w:r>
              <w:rPr>
                <w:rFonts w:ascii="Century Gothic" w:hAnsi="Century Gothic"/>
                <w:b/>
                <w:sz w:val="24"/>
              </w:rPr>
              <w:t>Weate</w:t>
            </w:r>
            <w:proofErr w:type="spellEnd"/>
            <w:r>
              <w:rPr>
                <w:rFonts w:ascii="Century Gothic" w:hAnsi="Century Gothic"/>
                <w:b/>
                <w:sz w:val="24"/>
              </w:rPr>
              <w:t xml:space="preserve">.  </w:t>
            </w:r>
            <w:r>
              <w:rPr>
                <w:rFonts w:ascii="Century Gothic" w:hAnsi="Century Gothic"/>
                <w:b/>
                <w:i/>
                <w:sz w:val="24"/>
              </w:rPr>
              <w:t>101 Philosophy Problems</w:t>
            </w:r>
            <w:r>
              <w:rPr>
                <w:rFonts w:ascii="Century Gothic" w:hAnsi="Century Gothic"/>
                <w:b/>
                <w:sz w:val="24"/>
              </w:rPr>
              <w:t xml:space="preserve"> by Martin Cohen.  </w:t>
            </w:r>
            <w:r>
              <w:rPr>
                <w:rFonts w:ascii="Century Gothic" w:hAnsi="Century Gothic"/>
                <w:b/>
                <w:i/>
                <w:sz w:val="24"/>
              </w:rPr>
              <w:t>The Philosophy Book</w:t>
            </w:r>
            <w:r>
              <w:rPr>
                <w:rFonts w:ascii="Century Gothic" w:hAnsi="Century Gothic"/>
                <w:b/>
                <w:sz w:val="24"/>
              </w:rPr>
              <w:t xml:space="preserve">, by DK Publishing.  All available in the school library.  </w:t>
            </w:r>
          </w:p>
        </w:tc>
      </w:tr>
    </w:tbl>
    <w:p w:rsidR="00C21A7F" w:rsidRPr="00771935" w:rsidRDefault="00C21A7F">
      <w:pPr>
        <w:rPr>
          <w:rFonts w:ascii="Century Gothic" w:hAnsi="Century Gothic"/>
          <w:sz w:val="2"/>
          <w:szCs w:val="2"/>
        </w:rPr>
      </w:pPr>
      <w:bookmarkStart w:id="0" w:name="_GoBack"/>
      <w:bookmarkEnd w:id="0"/>
    </w:p>
    <w:sectPr w:rsidR="00C21A7F" w:rsidRPr="00771935" w:rsidSect="00C21A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C70EC"/>
    <w:multiLevelType w:val="hybridMultilevel"/>
    <w:tmpl w:val="9F76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DC5D0F"/>
    <w:multiLevelType w:val="hybridMultilevel"/>
    <w:tmpl w:val="AD507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7F"/>
    <w:rsid w:val="00131D1C"/>
    <w:rsid w:val="00771935"/>
    <w:rsid w:val="0081410F"/>
    <w:rsid w:val="00A90CD3"/>
    <w:rsid w:val="00B362AF"/>
    <w:rsid w:val="00C21A7F"/>
    <w:rsid w:val="00F0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DB559-2A31-4290-AB73-D096E9A2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A7F"/>
    <w:rPr>
      <w:color w:val="0563C1" w:themeColor="hyperlink"/>
      <w:u w:val="single"/>
    </w:rPr>
  </w:style>
  <w:style w:type="paragraph" w:styleId="NormalWeb">
    <w:name w:val="Normal (Web)"/>
    <w:basedOn w:val="Normal"/>
    <w:uiPriority w:val="99"/>
    <w:semiHidden/>
    <w:unhideWhenUsed/>
    <w:rsid w:val="00B362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9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HwVyplU3Pg" TargetMode="External"/><Relationship Id="rId3" Type="http://schemas.openxmlformats.org/officeDocument/2006/relationships/settings" Target="settings.xml"/><Relationship Id="rId7" Type="http://schemas.openxmlformats.org/officeDocument/2006/relationships/hyperlink" Target="http://www.bbc.co.uk/news/blogs/the_pap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logicalfallacyi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rrydalch.com/uploads/5/5/9/9/559987/ethical_dilemma_scenarios.doc" TargetMode="External"/><Relationship Id="rId4" Type="http://schemas.openxmlformats.org/officeDocument/2006/relationships/webSettings" Target="webSettings.xml"/><Relationship Id="rId9" Type="http://schemas.openxmlformats.org/officeDocument/2006/relationships/hyperlink" Target="https://youtu.be/UHwVyplU3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Almey</dc:creator>
  <cp:keywords/>
  <dc:description/>
  <cp:lastModifiedBy>Leigh Almey</cp:lastModifiedBy>
  <cp:revision>3</cp:revision>
  <dcterms:created xsi:type="dcterms:W3CDTF">2017-11-30T15:07:00Z</dcterms:created>
  <dcterms:modified xsi:type="dcterms:W3CDTF">2018-01-03T16:11:00Z</dcterms:modified>
</cp:coreProperties>
</file>